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EE62" w14:textId="2F23A298" w:rsidR="00D55186" w:rsidRDefault="00D55186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6A5C7" wp14:editId="72A51537">
            <wp:simplePos x="0" y="0"/>
            <wp:positionH relativeFrom="page">
              <wp:posOffset>-476250</wp:posOffset>
            </wp:positionH>
            <wp:positionV relativeFrom="paragraph">
              <wp:posOffset>-542925</wp:posOffset>
            </wp:positionV>
            <wp:extent cx="986155" cy="10791825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67" cy="1079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38C62" w14:textId="6F9E8365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E4324F" wp14:editId="7C97B0B4">
            <wp:simplePos x="0" y="0"/>
            <wp:positionH relativeFrom="column">
              <wp:posOffset>-338455</wp:posOffset>
            </wp:positionH>
            <wp:positionV relativeFrom="page">
              <wp:posOffset>38100</wp:posOffset>
            </wp:positionV>
            <wp:extent cx="2339975" cy="828675"/>
            <wp:effectExtent l="0" t="0" r="317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4E9E" w14:textId="53528DFE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324824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810AB0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A82B9B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04EC6" w14:textId="77777777" w:rsidR="0092639B" w:rsidRDefault="0092639B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A1B0A6" w14:textId="77777777" w:rsidR="0042361E" w:rsidRDefault="0042361E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50971966"/>
    </w:p>
    <w:p w14:paraId="02839EEA" w14:textId="11068950" w:rsidR="0057290A" w:rsidRDefault="005729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CONSEIL MUNICIPAL DU </w:t>
      </w:r>
      <w:r w:rsidR="00FF4828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913967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B25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13967">
        <w:rPr>
          <w:rFonts w:ascii="Arial" w:hAnsi="Arial" w:cs="Arial"/>
          <w:b/>
          <w:bCs/>
          <w:color w:val="000000" w:themeColor="text1"/>
          <w:sz w:val="24"/>
          <w:szCs w:val="24"/>
        </w:rPr>
        <w:t>JUIN</w:t>
      </w:r>
      <w:r w:rsidR="001709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2025</w:t>
      </w:r>
    </w:p>
    <w:p w14:paraId="24ADDBD6" w14:textId="77777777" w:rsidR="0092639B" w:rsidRDefault="0092639B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C04649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093472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0A6E18" w14:textId="77777777" w:rsidR="00D55186" w:rsidRDefault="00D55186" w:rsidP="0099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D6DB0B" w14:textId="45AE5AC5" w:rsidR="00A36E97" w:rsidRDefault="00F1647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LISTE DES DELIBERATION</w:t>
      </w:r>
      <w:r w:rsidR="002E3F80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</w:p>
    <w:p w14:paraId="7B597573" w14:textId="77777777" w:rsidR="00226E0A" w:rsidRPr="002E3F80" w:rsidRDefault="00226E0A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D0484E" w14:textId="48286505" w:rsidR="00A36E97" w:rsidRDefault="00A36E9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0B83C32" w14:textId="500979BF" w:rsidR="00CC262D" w:rsidRDefault="00CC262D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bookmarkEnd w:id="0"/>
    <w:p w14:paraId="50AD0380" w14:textId="3067DE8A" w:rsidR="0057290A" w:rsidRPr="002D38D7" w:rsidRDefault="0057290A" w:rsidP="0057290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306"/>
        <w:gridCol w:w="441"/>
        <w:gridCol w:w="6282"/>
        <w:gridCol w:w="1461"/>
      </w:tblGrid>
      <w:tr w:rsidR="00520300" w:rsidRPr="0092639B" w14:paraId="5A2A680A" w14:textId="77777777" w:rsidTr="00FF4828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71" w14:textId="38AADAB1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584" w14:textId="1780A336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E25" w14:textId="11424274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OBJET DELIBERATION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F6F" w14:textId="51A19997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DECISION</w:t>
            </w:r>
          </w:p>
        </w:tc>
      </w:tr>
      <w:tr w:rsidR="00913967" w:rsidRPr="0092639B" w14:paraId="6B4F4421" w14:textId="77777777" w:rsidTr="00396EC2">
        <w:trPr>
          <w:trHeight w:val="20"/>
        </w:trPr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0E6" w14:textId="0B82376C" w:rsidR="00913967" w:rsidRPr="0092639B" w:rsidRDefault="00913967" w:rsidP="0091396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AMINISTRATION GENERALE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8EC" w14:textId="3F982611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8D5" w14:textId="53DA7FCF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1B16">
              <w:rPr>
                <w:rFonts w:ascii="Arial" w:hAnsi="Arial" w:cs="Arial"/>
                <w:sz w:val="20"/>
                <w:szCs w:val="20"/>
              </w:rPr>
              <w:t>Indemnités de fonction des élus – Modification du tableau annexe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87B7" w14:textId="2444FB29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913967" w:rsidRPr="0092639B" w14:paraId="734C7142" w14:textId="77777777" w:rsidTr="00396EC2">
        <w:trPr>
          <w:trHeight w:val="20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19F3" w14:textId="02EA3893" w:rsidR="00913967" w:rsidRPr="0092639B" w:rsidRDefault="00913967" w:rsidP="0091396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046" w14:textId="6385F585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4D5" w14:textId="2B74642A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E0914">
              <w:rPr>
                <w:rFonts w:ascii="Arial" w:hAnsi="Arial" w:cs="Arial"/>
                <w:sz w:val="20"/>
                <w:szCs w:val="20"/>
              </w:rPr>
              <w:t xml:space="preserve">ixation du nombre et de la répartition des sièges du conseil communautaire de la communauté d’agglomération CapAtlantique la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E0914">
              <w:rPr>
                <w:rFonts w:ascii="Arial" w:hAnsi="Arial" w:cs="Arial"/>
                <w:sz w:val="20"/>
                <w:szCs w:val="20"/>
              </w:rPr>
              <w:t xml:space="preserve">aule-Guérande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E0914">
              <w:rPr>
                <w:rFonts w:ascii="Arial" w:hAnsi="Arial" w:cs="Arial"/>
                <w:sz w:val="20"/>
                <w:szCs w:val="20"/>
              </w:rPr>
              <w:t>gglo dans le cadre d’un accord local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C54" w14:textId="19A3B3C5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913967" w:rsidRPr="0092639B" w14:paraId="0AD8DA1C" w14:textId="77777777" w:rsidTr="00396EC2">
        <w:trPr>
          <w:trHeight w:val="20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D8D" w14:textId="6B46698B" w:rsidR="00913967" w:rsidRPr="0092639B" w:rsidRDefault="00913967" w:rsidP="0091396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887" w14:textId="6F57F5A9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69F" w14:textId="4ABA984C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la commune 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sur le schéma départemental d'accueil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 d’habitat d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>es gens du voyage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2025-2031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8AF7" w14:textId="75EACAED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913967" w:rsidRPr="0092639B" w14:paraId="4669D181" w14:textId="77777777" w:rsidTr="00CB500A">
        <w:trPr>
          <w:trHeight w:val="20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0CF1" w14:textId="6AD9CB83" w:rsidR="00913967" w:rsidRPr="0092639B" w:rsidRDefault="00913967" w:rsidP="0091396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7AF4" w14:textId="645A1B70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0CB" w14:textId="51C44C86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F31">
              <w:rPr>
                <w:rFonts w:ascii="Arial" w:hAnsi="Arial" w:cs="Arial"/>
                <w:sz w:val="20"/>
                <w:szCs w:val="20"/>
              </w:rPr>
              <w:t xml:space="preserve">Autorisation donnée à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onsieur le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aire pour signer la convention de mutualisation des agents et équipements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olice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1F31">
              <w:rPr>
                <w:rFonts w:ascii="Arial" w:hAnsi="Arial" w:cs="Arial"/>
                <w:sz w:val="20"/>
                <w:szCs w:val="20"/>
              </w:rPr>
              <w:t>unicipale entre les communes d’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1F31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rac, </w:t>
            </w:r>
            <w:r>
              <w:rPr>
                <w:rFonts w:ascii="Arial" w:hAnsi="Arial" w:cs="Arial"/>
                <w:sz w:val="20"/>
                <w:szCs w:val="20"/>
              </w:rPr>
              <w:t>Fé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rel,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81F3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81F31">
              <w:rPr>
                <w:rFonts w:ascii="Arial" w:hAnsi="Arial" w:cs="Arial"/>
                <w:sz w:val="20"/>
                <w:szCs w:val="20"/>
              </w:rPr>
              <w:t>urballe et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81F31">
              <w:rPr>
                <w:rFonts w:ascii="Arial" w:hAnsi="Arial" w:cs="Arial"/>
                <w:sz w:val="20"/>
                <w:szCs w:val="20"/>
              </w:rPr>
              <w:t>aint-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1F31">
              <w:rPr>
                <w:rFonts w:ascii="Arial" w:hAnsi="Arial" w:cs="Arial"/>
                <w:sz w:val="20"/>
                <w:szCs w:val="20"/>
              </w:rPr>
              <w:t>olf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088" w14:textId="163EB6F9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913967" w:rsidRPr="0092639B" w14:paraId="130BA476" w14:textId="77777777" w:rsidTr="00CB500A">
        <w:trPr>
          <w:trHeight w:val="2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25" w14:textId="07DDA53A" w:rsidR="00913967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ENFANCE/JEUNESSE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011" w14:textId="2CD4DFEC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F4E" w14:textId="5C699B2F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200462045"/>
            <w:r w:rsidRPr="00681F31">
              <w:rPr>
                <w:rFonts w:ascii="Arial" w:eastAsia="Times New Roman" w:hAnsi="Arial" w:cs="Arial"/>
                <w:bCs/>
                <w:sz w:val="20"/>
                <w:szCs w:val="20"/>
              </w:rPr>
              <w:t>Mise en place d’une vacation</w:t>
            </w:r>
            <w:bookmarkEnd w:id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référent santé et accueil inclusif (RSAI)</w:t>
            </w:r>
            <w:r w:rsidRPr="00681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à la crèche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917" w14:textId="40B9C145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913967" w:rsidRPr="0092639B" w14:paraId="4059AC26" w14:textId="77777777" w:rsidTr="00CB500A">
        <w:trPr>
          <w:trHeight w:val="2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79D" w14:textId="77777777" w:rsidR="00913967" w:rsidRDefault="00913967" w:rsidP="00913967">
            <w:pPr>
              <w:spacing w:after="0" w:line="240" w:lineRule="auto"/>
              <w:ind w:left="-109" w:righ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URBANISME/</w:t>
            </w:r>
          </w:p>
          <w:p w14:paraId="1C15090D" w14:textId="18831043" w:rsidR="00913967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AMENAGEMENT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B7F" w14:textId="10566CC9" w:rsidR="00913967" w:rsidRPr="00CB500A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54AE" w14:textId="0DB28A4F" w:rsidR="00913967" w:rsidRPr="00CB500A" w:rsidRDefault="00913967" w:rsidP="00913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Approbation du projet de révision du 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>SC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6A2" w14:textId="533D9E13" w:rsidR="00913967" w:rsidRPr="0092639B" w:rsidRDefault="00865CBE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Avis défavorable</w:t>
            </w:r>
          </w:p>
        </w:tc>
      </w:tr>
      <w:tr w:rsidR="00913967" w:rsidRPr="0092639B" w14:paraId="6153EE35" w14:textId="77777777" w:rsidTr="00CB500A">
        <w:trPr>
          <w:trHeight w:val="2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7DA" w14:textId="47D7B2B2" w:rsidR="00913967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VIE CULTURELLE ANIMATIONS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9C6" w14:textId="1570A5E2" w:rsidR="00913967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4A20" w14:textId="1D9896E3" w:rsidR="00913967" w:rsidRDefault="00913967" w:rsidP="009139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onvention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 partenariat Commune-SNSM-S</w:t>
            </w:r>
            <w:r w:rsidRPr="00143988">
              <w:rPr>
                <w:rFonts w:ascii="Arial" w:hAnsi="Arial" w:cs="Arial"/>
                <w:color w:val="000000" w:themeColor="text1"/>
                <w:sz w:val="20"/>
                <w:szCs w:val="20"/>
              </w:rPr>
              <w:t>tardust pyrotechnie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AEB9" w14:textId="76C9A80D" w:rsidR="00913967" w:rsidRPr="0092639B" w:rsidRDefault="00913967" w:rsidP="009139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</w:tbl>
    <w:p w14:paraId="63290556" w14:textId="77777777" w:rsidR="0042361E" w:rsidRDefault="0042361E" w:rsidP="0042361E">
      <w:pPr>
        <w:spacing w:after="0"/>
        <w:rPr>
          <w:rFonts w:ascii="Arial" w:hAnsi="Arial" w:cs="Arial"/>
          <w:sz w:val="20"/>
          <w:szCs w:val="20"/>
        </w:rPr>
      </w:pPr>
    </w:p>
    <w:p w14:paraId="2FA5724A" w14:textId="76F9F715" w:rsidR="004B33B1" w:rsidRPr="00997921" w:rsidRDefault="004B33B1" w:rsidP="0042361E">
      <w:pPr>
        <w:spacing w:after="120"/>
        <w:rPr>
          <w:rFonts w:ascii="Arial" w:hAnsi="Arial" w:cs="Arial"/>
          <w:sz w:val="20"/>
          <w:szCs w:val="20"/>
        </w:rPr>
      </w:pPr>
      <w:r w:rsidRPr="00997921">
        <w:rPr>
          <w:rFonts w:ascii="Arial" w:hAnsi="Arial" w:cs="Arial"/>
          <w:sz w:val="20"/>
          <w:szCs w:val="20"/>
        </w:rPr>
        <w:t>Date de parution sur le site le</w:t>
      </w:r>
      <w:r w:rsidR="004235C7" w:rsidRPr="00997921">
        <w:rPr>
          <w:rFonts w:ascii="Arial" w:hAnsi="Arial" w:cs="Arial"/>
          <w:sz w:val="20"/>
          <w:szCs w:val="20"/>
        </w:rPr>
        <w:t xml:space="preserve"> </w:t>
      </w:r>
      <w:r w:rsidR="00FF4828">
        <w:rPr>
          <w:rFonts w:ascii="Arial" w:hAnsi="Arial" w:cs="Arial"/>
          <w:sz w:val="20"/>
          <w:szCs w:val="20"/>
        </w:rPr>
        <w:t>2</w:t>
      </w:r>
      <w:r w:rsidR="00913967">
        <w:rPr>
          <w:rFonts w:ascii="Arial" w:hAnsi="Arial" w:cs="Arial"/>
          <w:sz w:val="20"/>
          <w:szCs w:val="20"/>
        </w:rPr>
        <w:t>5</w:t>
      </w:r>
      <w:r w:rsidR="004235C7" w:rsidRPr="00997921">
        <w:rPr>
          <w:rFonts w:ascii="Arial" w:hAnsi="Arial" w:cs="Arial"/>
          <w:sz w:val="20"/>
          <w:szCs w:val="20"/>
        </w:rPr>
        <w:t>/</w:t>
      </w:r>
      <w:r w:rsidR="00FF4828">
        <w:rPr>
          <w:rFonts w:ascii="Arial" w:hAnsi="Arial" w:cs="Arial"/>
          <w:sz w:val="20"/>
          <w:szCs w:val="20"/>
        </w:rPr>
        <w:t>0</w:t>
      </w:r>
      <w:r w:rsidR="00913967">
        <w:rPr>
          <w:rFonts w:ascii="Arial" w:hAnsi="Arial" w:cs="Arial"/>
          <w:sz w:val="20"/>
          <w:szCs w:val="20"/>
        </w:rPr>
        <w:t>6</w:t>
      </w:r>
      <w:r w:rsidRPr="00997921">
        <w:rPr>
          <w:rFonts w:ascii="Arial" w:hAnsi="Arial" w:cs="Arial"/>
          <w:sz w:val="20"/>
          <w:szCs w:val="20"/>
        </w:rPr>
        <w:t>/202</w:t>
      </w:r>
      <w:r w:rsidR="00170976">
        <w:rPr>
          <w:rFonts w:ascii="Arial" w:hAnsi="Arial" w:cs="Arial"/>
          <w:sz w:val="20"/>
          <w:szCs w:val="20"/>
        </w:rPr>
        <w:t>5</w:t>
      </w:r>
    </w:p>
    <w:sectPr w:rsidR="004B33B1" w:rsidRPr="00997921" w:rsidSect="00AF4104">
      <w:pgSz w:w="11906" w:h="16838"/>
      <w:pgMar w:top="720" w:right="56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1CC9" w14:textId="77777777" w:rsidR="002D38D7" w:rsidRDefault="002D38D7" w:rsidP="002D38D7">
      <w:pPr>
        <w:spacing w:after="0" w:line="240" w:lineRule="auto"/>
      </w:pPr>
      <w:r>
        <w:separator/>
      </w:r>
    </w:p>
  </w:endnote>
  <w:endnote w:type="continuationSeparator" w:id="0">
    <w:p w14:paraId="59EACEFE" w14:textId="77777777" w:rsidR="002D38D7" w:rsidRDefault="002D38D7" w:rsidP="002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ADCB" w14:textId="77777777" w:rsidR="002D38D7" w:rsidRDefault="002D38D7" w:rsidP="002D38D7">
      <w:pPr>
        <w:spacing w:after="0" w:line="240" w:lineRule="auto"/>
      </w:pPr>
      <w:r>
        <w:separator/>
      </w:r>
    </w:p>
  </w:footnote>
  <w:footnote w:type="continuationSeparator" w:id="0">
    <w:p w14:paraId="2EC7ED30" w14:textId="77777777" w:rsidR="002D38D7" w:rsidRDefault="002D38D7" w:rsidP="002D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29"/>
    <w:rsid w:val="000002B5"/>
    <w:rsid w:val="000074EA"/>
    <w:rsid w:val="0003291C"/>
    <w:rsid w:val="00044E82"/>
    <w:rsid w:val="00045BC5"/>
    <w:rsid w:val="000840B8"/>
    <w:rsid w:val="000B61F8"/>
    <w:rsid w:val="000D3A23"/>
    <w:rsid w:val="000E40E5"/>
    <w:rsid w:val="00136061"/>
    <w:rsid w:val="00150D7A"/>
    <w:rsid w:val="00170976"/>
    <w:rsid w:val="00171DFD"/>
    <w:rsid w:val="001721D3"/>
    <w:rsid w:val="0019690D"/>
    <w:rsid w:val="001A2576"/>
    <w:rsid w:val="001B2537"/>
    <w:rsid w:val="001E2074"/>
    <w:rsid w:val="001E6FD0"/>
    <w:rsid w:val="001E76F2"/>
    <w:rsid w:val="00224A8D"/>
    <w:rsid w:val="002267B3"/>
    <w:rsid w:val="00226E0A"/>
    <w:rsid w:val="00276D33"/>
    <w:rsid w:val="00291575"/>
    <w:rsid w:val="002C4DE2"/>
    <w:rsid w:val="002D0FDC"/>
    <w:rsid w:val="002D38D7"/>
    <w:rsid w:val="002E3F80"/>
    <w:rsid w:val="00337313"/>
    <w:rsid w:val="00372C06"/>
    <w:rsid w:val="003864FD"/>
    <w:rsid w:val="003918A7"/>
    <w:rsid w:val="00395E8C"/>
    <w:rsid w:val="0039603B"/>
    <w:rsid w:val="0039770D"/>
    <w:rsid w:val="003A18EC"/>
    <w:rsid w:val="003E51EF"/>
    <w:rsid w:val="00416103"/>
    <w:rsid w:val="004235C7"/>
    <w:rsid w:val="0042361E"/>
    <w:rsid w:val="004251B0"/>
    <w:rsid w:val="004344AC"/>
    <w:rsid w:val="004B3289"/>
    <w:rsid w:val="004B33B1"/>
    <w:rsid w:val="004B4326"/>
    <w:rsid w:val="00520300"/>
    <w:rsid w:val="00533080"/>
    <w:rsid w:val="0055165F"/>
    <w:rsid w:val="0055734B"/>
    <w:rsid w:val="0057290A"/>
    <w:rsid w:val="005C2E53"/>
    <w:rsid w:val="006A686C"/>
    <w:rsid w:val="006B125F"/>
    <w:rsid w:val="006B2769"/>
    <w:rsid w:val="006D65F1"/>
    <w:rsid w:val="0070286D"/>
    <w:rsid w:val="0070605D"/>
    <w:rsid w:val="0071336E"/>
    <w:rsid w:val="00715EA7"/>
    <w:rsid w:val="007254B0"/>
    <w:rsid w:val="0074040A"/>
    <w:rsid w:val="007936B7"/>
    <w:rsid w:val="00797CFF"/>
    <w:rsid w:val="007A6A0D"/>
    <w:rsid w:val="007E0F81"/>
    <w:rsid w:val="007F77C8"/>
    <w:rsid w:val="0080066A"/>
    <w:rsid w:val="0085005E"/>
    <w:rsid w:val="00864508"/>
    <w:rsid w:val="00865CBE"/>
    <w:rsid w:val="008907A5"/>
    <w:rsid w:val="008B3E95"/>
    <w:rsid w:val="008D73FB"/>
    <w:rsid w:val="008E001E"/>
    <w:rsid w:val="008F006B"/>
    <w:rsid w:val="00913967"/>
    <w:rsid w:val="00916170"/>
    <w:rsid w:val="00923984"/>
    <w:rsid w:val="0092639B"/>
    <w:rsid w:val="00974245"/>
    <w:rsid w:val="0098449A"/>
    <w:rsid w:val="00992A4D"/>
    <w:rsid w:val="00997921"/>
    <w:rsid w:val="009A0839"/>
    <w:rsid w:val="009A20DD"/>
    <w:rsid w:val="009C0581"/>
    <w:rsid w:val="009C17CE"/>
    <w:rsid w:val="009D4973"/>
    <w:rsid w:val="00A36E97"/>
    <w:rsid w:val="00A80115"/>
    <w:rsid w:val="00A8456A"/>
    <w:rsid w:val="00A84D00"/>
    <w:rsid w:val="00A906B1"/>
    <w:rsid w:val="00AA1154"/>
    <w:rsid w:val="00AB4AE0"/>
    <w:rsid w:val="00AB5FF2"/>
    <w:rsid w:val="00AC4A27"/>
    <w:rsid w:val="00AC6F02"/>
    <w:rsid w:val="00AD3608"/>
    <w:rsid w:val="00AE0282"/>
    <w:rsid w:val="00AE60D7"/>
    <w:rsid w:val="00AF4104"/>
    <w:rsid w:val="00B55AE4"/>
    <w:rsid w:val="00B713A1"/>
    <w:rsid w:val="00BE100C"/>
    <w:rsid w:val="00BF41DD"/>
    <w:rsid w:val="00C83244"/>
    <w:rsid w:val="00C839C6"/>
    <w:rsid w:val="00C90A04"/>
    <w:rsid w:val="00C91B12"/>
    <w:rsid w:val="00CA6943"/>
    <w:rsid w:val="00CB500A"/>
    <w:rsid w:val="00CC262D"/>
    <w:rsid w:val="00CD6C44"/>
    <w:rsid w:val="00D14A19"/>
    <w:rsid w:val="00D548A3"/>
    <w:rsid w:val="00D55186"/>
    <w:rsid w:val="00D551B9"/>
    <w:rsid w:val="00D773BE"/>
    <w:rsid w:val="00D92C24"/>
    <w:rsid w:val="00D933E2"/>
    <w:rsid w:val="00DC481F"/>
    <w:rsid w:val="00DD5879"/>
    <w:rsid w:val="00DD7F76"/>
    <w:rsid w:val="00E01EF4"/>
    <w:rsid w:val="00E72F10"/>
    <w:rsid w:val="00E73358"/>
    <w:rsid w:val="00EB5AD1"/>
    <w:rsid w:val="00EC7096"/>
    <w:rsid w:val="00ED21FF"/>
    <w:rsid w:val="00EF5B71"/>
    <w:rsid w:val="00F07B4B"/>
    <w:rsid w:val="00F16477"/>
    <w:rsid w:val="00F24153"/>
    <w:rsid w:val="00F50429"/>
    <w:rsid w:val="00F825F0"/>
    <w:rsid w:val="00F9127B"/>
    <w:rsid w:val="00F93BCD"/>
    <w:rsid w:val="00FA65E5"/>
    <w:rsid w:val="00FA79E2"/>
    <w:rsid w:val="00FC53CC"/>
    <w:rsid w:val="00FD1C5E"/>
    <w:rsid w:val="00FE03F8"/>
    <w:rsid w:val="00FE294A"/>
    <w:rsid w:val="00FE6438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0EEE"/>
  <w15:chartTrackingRefBased/>
  <w15:docId w15:val="{65526BF8-F4D5-4264-92D5-8CECF67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0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9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8D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8D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tl_Intranet_TypeDoc xmlns="ED3B132E-32CD-4172-9FA2-60DDED3E9BBC" xsi:nil="true"/>
    <CapAtl_Intranet_Collectivite xmlns="ED3B132E-32CD-4172-9FA2-60DDED3E9BBC">La Turballe</CapAtl_Intranet_Collectivite>
    <IconOverlay xmlns="http://schemas.microsoft.com/sharepoint/v4" xsi:nil="true"/>
    <CapAtl_Intranet_Attachement xmlns="ED3B132E-32CD-4172-9FA2-60DDED3E9BBC" xsi:nil="true"/>
    <CapAtl_Intranet_Evenement xmlns="ED3B132E-32CD-4172-9FA2-60DDED3E9BBC" xsi:nil="true"/>
    <CapAtl_Intranet_DasDatPolitiquePublic xmlns="ED3B132E-32CD-4172-9FA2-60DDED3E9BBC"/>
    <_dlc_DocId xmlns="ba345de5-93dc-42d2-8f8b-6ca5db72755f">CQYDKCPKJ7WV-367301333-3393</_dlc_DocId>
    <_dlc_DocIdUrl xmlns="ba345de5-93dc-42d2-8f8b-6ca5db72755f">
      <Url>http://intranet-mlt.cap-atlantique.fr/mlt_cm/_layouts/15/DocIdRedir.aspx?ID=CQYDKCPKJ7WV-367301333-3393</Url>
      <Description>CQYDKCPKJ7WV-367301333-3393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Projet" ma:contentTypeID="0x0101001477C58C699C4B14874E92446B53F00C0030EE99BEB99A4E428B83258BC814D49A" ma:contentTypeVersion="11" ma:contentTypeDescription="Type de document personnalité" ma:contentTypeScope="" ma:versionID="e89c524f830e8ac00d3ee18f24280582">
  <xsd:schema xmlns:xsd="http://www.w3.org/2001/XMLSchema" xmlns:xs="http://www.w3.org/2001/XMLSchema" xmlns:p="http://schemas.microsoft.com/office/2006/metadata/properties" xmlns:ns2="ED3B132E-32CD-4172-9FA2-60DDED3E9BBC" xmlns:ns3="ba345de5-93dc-42d2-8f8b-6ca5db72755f" xmlns:ns4="http://schemas.microsoft.com/sharepoint/v4" targetNamespace="http://schemas.microsoft.com/office/2006/metadata/properties" ma:root="true" ma:fieldsID="c52a3bac2d1ef175b2dde9119428e397" ns2:_="" ns3:_="" ns4:_="">
    <xsd:import namespace="ED3B132E-32CD-4172-9FA2-60DDED3E9BBC"/>
    <xsd:import namespace="ba345de5-93dc-42d2-8f8b-6ca5db7275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pAtl_Intranet_DasDatPolitiquePublic" minOccurs="0"/>
                <xsd:element ref="ns2:CapAtl_Intranet_TypeDoc" minOccurs="0"/>
                <xsd:element ref="ns2:CapAtl_Intranet_Collectivite" minOccurs="0"/>
                <xsd:element ref="ns2:CapAtl_Intranet_Attachement" minOccurs="0"/>
                <xsd:element ref="ns2:CapAtl_Intranet_Evenement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132E-32CD-4172-9FA2-60DDED3E9BBC" elementFormDefault="qualified">
    <xsd:import namespace="http://schemas.microsoft.com/office/2006/documentManagement/types"/>
    <xsd:import namespace="http://schemas.microsoft.com/office/infopath/2007/PartnerControls"/>
    <xsd:element name="CapAtl_Intranet_DasDatPolitiquePublic" ma:index="8" nillable="true" ma:displayName="Service/Politique publique" ma:internalName="CapAtl_Intranet_DasDatPolitiquePubl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UEIL"/>
                    <xsd:enumeration value="ADMINISTRATION GENERALE ACCUEIL - ETAT CIVIL"/>
                    <xsd:enumeration value="AFFAIRES SCOLAIRES"/>
                    <xsd:enumeration value="AMENAGEMENT URBAIN"/>
                    <xsd:enumeration value="ANIMATIONS CULTURELLES et SPORTIVES"/>
                    <xsd:enumeration value="BIBLIOTHEQUE ANITA CONTI"/>
                    <xsd:enumeration value="CAMPING MUNICIPAL"/>
                    <xsd:enumeration value="CCAS ADMINISTRATION GENERALE"/>
                    <xsd:enumeration value="CCAS ENFANCE JEUNESSE EDUCATION"/>
                    <xsd:enumeration value="CCAS MAISON DE L’ENFANCE"/>
                    <xsd:enumeration value="COMMUNICATION"/>
                    <xsd:enumeration value="ENTRETIEN"/>
                    <xsd:enumeration value="FINANCES COMPTABILITE"/>
                    <xsd:enumeration value="MARCHE"/>
                    <xsd:enumeration value="RESSOURCES HUMAINES"/>
                    <xsd:enumeration value="RESTAURANT SCOLAIRE"/>
                    <xsd:enumeration value="SECRETARIAT DU MAIRE &amp; DES ELUS"/>
                    <xsd:enumeration value="SECURITE POLICE MUNICIPALE"/>
                    <xsd:enumeration value="SERVICES TECHNIQUES"/>
                  </xsd:restriction>
                </xsd:simpleType>
              </xsd:element>
            </xsd:sequence>
          </xsd:extension>
        </xsd:complexContent>
      </xsd:complexType>
    </xsd:element>
    <xsd:element name="CapAtl_Intranet_TypeDoc" ma:index="9" nillable="true" ma:displayName="Type Doc" ma:format="Dropdown" ma:internalName="CapAtl_Intranet_TypeDoc" ma:readOnly="false">
      <xsd:simpleType>
        <xsd:restriction base="dms:Choice">
          <xsd:enumeration value="Accusé de réception - AR"/>
          <xsd:enumeration value="Acte d'engagement - AE"/>
          <xsd:enumeration value="Analyse - ANA"/>
          <xsd:enumeration value="Annexe - ANN"/>
          <xsd:enumeration value="Arrêté   - ARR"/>
          <xsd:enumeration value="Article - ART"/>
          <xsd:enumeration value="Attestation d'assurance - AA"/>
          <xsd:enumeration value="Avenant - AVT"/>
          <xsd:enumeration value="Avis - AVIS"/>
          <xsd:enumeration value="Base de données - BDD"/>
          <xsd:enumeration value="Bilan - BIL"/>
          <xsd:enumeration value="Bon de commande - BDC"/>
          <xsd:enumeration value="Bon de livraison - BDL"/>
          <xsd:enumeration value="Bordereau d’envoi - BE"/>
          <xsd:enumeration value="Bordereau des prix unitaires  - BPU"/>
          <xsd:enumeration value="Budget définitif - BD"/>
          <xsd:enumeration value="Budget primitif - BP"/>
          <xsd:enumeration value="Budget supplémentaire - BS"/>
          <xsd:enumeration value="Cahier des Clauses Administratives Générales - CCAG"/>
          <xsd:enumeration value="Cahier des Clauses Administratives Particulières - CCAP"/>
          <xsd:enumeration value="Cahier des Clauses Techniques Particulières - CCTP"/>
          <xsd:enumeration value="Cartographie - CRT"/>
          <xsd:enumeration value="Certificat - CERT"/>
          <xsd:enumeration value="Charte - CHA"/>
          <xsd:enumeration value="Compte administratif - CA"/>
          <xsd:enumeration value="Compte rendu - CR"/>
          <xsd:enumeration value="Constat - CST"/>
          <xsd:enumeration value="Contrat - CTR"/>
          <xsd:enumeration value="Convention - CONV"/>
          <xsd:enumeration value="Convocation - CVC"/>
          <xsd:enumeration value="Courriel - CL"/>
          <xsd:enumeration value="Courrier - COU"/>
          <xsd:enumeration value="Décompte Général Définitif - DGD"/>
          <xsd:enumeration value="Délibération - DEL"/>
          <xsd:enumeration value="Détail estimatif - DE"/>
          <xsd:enumeration value="Détail quantitatif estimatif  (DQE) - DQE"/>
          <xsd:enumeration value="Devis - DEV"/>
          <xsd:enumeration value="Diagnostic - DGN"/>
          <xsd:enumeration value="Diagramme - DIAG"/>
          <xsd:enumeration value="Documentation - DOC"/>
          <xsd:enumeration value="Dossier de Consultation des Entreprises - DCE"/>
          <xsd:enumeration value="Dossier Ouvrages Executés - DOE"/>
          <xsd:enumeration value="Etiquette - ETQ"/>
          <xsd:enumeration value="Etude - ETU"/>
          <xsd:enumeration value="Facture - FAC"/>
          <xsd:enumeration value="Feuille de présence - FPR"/>
          <xsd:enumeration value="Fiche de liaison (plannin ou échéancier) - FDL"/>
          <xsd:enumeration value="Fiche de notation - FDN"/>
          <xsd:enumeration value="Fiche de poste - FDP"/>
          <xsd:enumeration value="Fiche de renseignement - FR"/>
          <xsd:enumeration value="Fiche projet - FP"/>
          <xsd:enumeration value="Fiche sinistre - FS"/>
          <xsd:enumeration value="Formulaire - FRM"/>
          <xsd:enumeration value="Invitation - INV"/>
          <xsd:enumeration value="Lexique - LX"/>
          <xsd:enumeration value="Liste - LST"/>
          <xsd:enumeration value="mains courantes - MC"/>
          <xsd:enumeration value="Mandat - MDT"/>
          <xsd:enumeration value="Manuel - MNL"/>
          <xsd:enumeration value="Mémoires - MEM"/>
          <xsd:enumeration value="Métadonnées - MTD"/>
          <xsd:enumeration value="Note - NTE"/>
          <xsd:enumeration value="Ordre de service - OS"/>
          <xsd:enumeration value="Ordre du jour - ODJ"/>
          <xsd:enumeration value="Permis de construire - PC"/>
          <xsd:enumeration value="Photos - PH"/>
          <xsd:enumeration value="Plaintes - PLT"/>
          <xsd:enumeration value="Plan - PLN"/>
          <xsd:enumeration value="Planning - PLG"/>
          <xsd:enumeration value="Présentation - PR"/>
          <xsd:enumeration value="Procédure - PRC"/>
          <xsd:enumeration value="Procès verbal - PV"/>
          <xsd:enumeration value="Programme - PRG"/>
          <xsd:enumeration value="Publicité - PUB"/>
          <xsd:enumeration value="Rapport - RAP"/>
          <xsd:enumeration value="Recette - RCT"/>
          <xsd:enumeration value="Règlement - RGL"/>
          <xsd:enumeration value="Règlement de consultation - RC"/>
          <xsd:enumeration value="Schéma - SCH"/>
          <xsd:enumeration value="Tableau de bord - TB"/>
          <xsd:enumeration value="Tableau de financement - TFIN"/>
        </xsd:restriction>
      </xsd:simpleType>
    </xsd:element>
    <xsd:element name="CapAtl_Intranet_Collectivite" ma:index="11" nillable="true" ma:displayName="Collectivite" ma:default="La Turballe" ma:format="Dropdown" ma:internalName="CapAtl_Intranet_Collectivite" ma:readOnly="false">
      <xsd:simpleType>
        <xsd:restriction base="dms:Choice">
          <xsd:enumeration value="La Baule"/>
          <xsd:enumeration value="Guérande"/>
          <xsd:enumeration value="Cap-Atlantique"/>
          <xsd:enumeration value="La Turballe"/>
        </xsd:restriction>
      </xsd:simpleType>
    </xsd:element>
    <xsd:element name="CapAtl_Intranet_Attachement" ma:index="12" nillable="true" ma:displayName="Attachement" ma:internalName="CapAtl_Intranet_Attachement" ma:readOnly="false">
      <xsd:simpleType>
        <xsd:restriction base="dms:Text"/>
      </xsd:simpleType>
    </xsd:element>
    <xsd:element name="CapAtl_Intranet_Evenement" ma:index="13" nillable="true" ma:displayName="Evenement" ma:list="{016EA795-DC9A-4B9E-9101-3DD00A92B4D6}" ma:internalName="CapAtl_Intranet_Evenement" ma:showField="EventDat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5de5-93dc-42d2-8f8b-6ca5db72755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5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3B9A11-2FAD-473E-9EA2-8837587E6A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D3B132E-32CD-4172-9FA2-60DDED3E9BBC"/>
    <ds:schemaRef ds:uri="ba345de5-93dc-42d2-8f8b-6ca5db72755f"/>
    <ds:schemaRef ds:uri="http://schemas.microsoft.com/sharepoint/v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712F12-127A-4042-B3AE-7C66BAEBA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8016A-5B49-48AA-8B96-0CFBA778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B132E-32CD-4172-9FA2-60DDED3E9BBC"/>
    <ds:schemaRef ds:uri="ba345de5-93dc-42d2-8f8b-6ca5db7275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00E69-3F37-4F12-8D43-59633FFBC6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ROBERT</dc:creator>
  <cp:keywords/>
  <dc:description/>
  <cp:lastModifiedBy>Magali MAZZANINI</cp:lastModifiedBy>
  <cp:revision>24</cp:revision>
  <cp:lastPrinted>2024-03-05T22:14:00Z</cp:lastPrinted>
  <dcterms:created xsi:type="dcterms:W3CDTF">2024-04-16T12:56:00Z</dcterms:created>
  <dcterms:modified xsi:type="dcterms:W3CDTF">2025-06-24T19:31:00Z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0x0101001477C58C699C4B14874E92446B53F00C0030EE99BEB99A4E428B83258BC814D49A</vt:lpwstr>
  </property>
  <property fmtid="{D5CDD505-2E9C-101B-9397-08002B2CF9AE}" pid="3" name="_dlc_DocIdItemGuid">
    <vt:lpwstr>6a634940-3f00-4498-b99b-1a610af49ae6</vt:lpwstr>
  </property>
</Properties>
</file>